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70" w:rsidRPr="004C3720" w:rsidRDefault="00D6068E" w:rsidP="002013CF">
      <w:pPr>
        <w:pStyle w:val="Title"/>
        <w:rPr>
          <w:b/>
          <w:bCs/>
          <w:sz w:val="40"/>
          <w:szCs w:val="40"/>
          <w:lang w:val="en-US"/>
        </w:rPr>
      </w:pPr>
      <w:r w:rsidRPr="004C3720">
        <w:rPr>
          <w:b/>
          <w:bCs/>
          <w:sz w:val="40"/>
          <w:szCs w:val="40"/>
          <w:lang w:val="en-US"/>
        </w:rPr>
        <w:t>INTEGRATION OF VALUES AND CURRICULAR TOPICS</w:t>
      </w:r>
    </w:p>
    <w:p w:rsidR="00D6068E" w:rsidRDefault="003808C4">
      <w:pPr>
        <w:rPr>
          <w:lang w:val="en-US"/>
        </w:rPr>
      </w:pPr>
      <w:r>
        <w:rPr>
          <w:lang w:val="en-US"/>
        </w:rPr>
        <w:t>College has taken care to integrate various values with curricular topics. A partial list is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481"/>
        <w:gridCol w:w="1263"/>
        <w:gridCol w:w="5832"/>
      </w:tblGrid>
      <w:tr w:rsidR="00716EA7" w:rsidTr="00445079">
        <w:trPr>
          <w:trHeight w:val="261"/>
        </w:trPr>
        <w:tc>
          <w:tcPr>
            <w:tcW w:w="0" w:type="auto"/>
          </w:tcPr>
          <w:p w:rsidR="003808C4" w:rsidRDefault="003808C4" w:rsidP="003808C4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3808C4" w:rsidRDefault="003808C4" w:rsidP="00380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ISSUE</w:t>
            </w:r>
          </w:p>
        </w:tc>
        <w:tc>
          <w:tcPr>
            <w:tcW w:w="0" w:type="auto"/>
          </w:tcPr>
          <w:p w:rsidR="003808C4" w:rsidRDefault="003808C4" w:rsidP="00380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0" w:type="auto"/>
          </w:tcPr>
          <w:p w:rsidR="003808C4" w:rsidRDefault="003808C4" w:rsidP="00380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RELATED TOPICS</w:t>
            </w:r>
          </w:p>
        </w:tc>
      </w:tr>
      <w:tr w:rsidR="00716EA7" w:rsidTr="00445079">
        <w:trPr>
          <w:trHeight w:val="768"/>
        </w:trPr>
        <w:tc>
          <w:tcPr>
            <w:tcW w:w="0" w:type="auto"/>
          </w:tcPr>
          <w:p w:rsidR="003808C4" w:rsidRDefault="003808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Econcomics</w:t>
            </w:r>
            <w:proofErr w:type="spellEnd"/>
          </w:p>
        </w:tc>
        <w:tc>
          <w:tcPr>
            <w:tcW w:w="0" w:type="auto"/>
          </w:tcPr>
          <w:p w:rsidR="003808C4" w:rsidRDefault="000C62D6" w:rsidP="000C62D6">
            <w:pPr>
              <w:rPr>
                <w:lang w:val="en-US"/>
              </w:rPr>
            </w:pPr>
            <w:r>
              <w:rPr>
                <w:lang w:val="en-US"/>
              </w:rPr>
              <w:t>Discussion on economic metrics highlighting disparity between the sexes</w:t>
            </w:r>
          </w:p>
        </w:tc>
      </w:tr>
      <w:tr w:rsidR="00716EA7" w:rsidTr="00F56DCB">
        <w:trPr>
          <w:trHeight w:val="1862"/>
        </w:trPr>
        <w:tc>
          <w:tcPr>
            <w:tcW w:w="0" w:type="auto"/>
          </w:tcPr>
          <w:p w:rsidR="003808C4" w:rsidRDefault="003808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3808C4" w:rsidRDefault="003808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r>
              <w:rPr>
                <w:lang w:val="en-US"/>
              </w:rPr>
              <w:t xml:space="preserve">Gujarati </w:t>
            </w: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r>
              <w:rPr>
                <w:lang w:val="en-US"/>
              </w:rPr>
              <w:t xml:space="preserve">In the novella KADAMBARINI MA, How the protagonist </w:t>
            </w:r>
            <w:proofErr w:type="spellStart"/>
            <w:r>
              <w:rPr>
                <w:lang w:val="en-US"/>
              </w:rPr>
              <w:t>Kadambari</w:t>
            </w:r>
            <w:proofErr w:type="spellEnd"/>
            <w:r>
              <w:rPr>
                <w:lang w:val="en-US"/>
              </w:rPr>
              <w:t xml:space="preserve"> is tormented by her husband but is able to change him with support from her mother-in-law [from female misery to female empowerment]</w:t>
            </w:r>
          </w:p>
          <w:p w:rsidR="000C62D6" w:rsidRDefault="000C62D6">
            <w:pPr>
              <w:rPr>
                <w:lang w:val="en-US"/>
              </w:rPr>
            </w:pPr>
            <w:r>
              <w:rPr>
                <w:lang w:val="en-US"/>
              </w:rPr>
              <w:t>In the play LALITA-DUKH-DARSHAK, the description of the misery of women’s lives, and the change in society over the last two centuries</w:t>
            </w:r>
          </w:p>
        </w:tc>
      </w:tr>
      <w:tr w:rsidR="00716EA7" w:rsidTr="00445079">
        <w:trPr>
          <w:trHeight w:val="768"/>
        </w:trPr>
        <w:tc>
          <w:tcPr>
            <w:tcW w:w="0" w:type="auto"/>
          </w:tcPr>
          <w:p w:rsidR="003808C4" w:rsidRDefault="003808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3808C4" w:rsidRDefault="003808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r>
              <w:rPr>
                <w:lang w:val="en-US"/>
              </w:rPr>
              <w:t xml:space="preserve">Psychology </w:t>
            </w: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r>
              <w:rPr>
                <w:lang w:val="en-US"/>
              </w:rPr>
              <w:t>Working women’s psychological issues</w:t>
            </w:r>
          </w:p>
          <w:p w:rsidR="000C62D6" w:rsidRDefault="000C62D6" w:rsidP="000C62D6">
            <w:pPr>
              <w:rPr>
                <w:lang w:val="en-US"/>
              </w:rPr>
            </w:pPr>
            <w:r>
              <w:rPr>
                <w:lang w:val="en-US"/>
              </w:rPr>
              <w:t>Women’s work environment</w:t>
            </w:r>
          </w:p>
          <w:p w:rsidR="000C62D6" w:rsidRDefault="000C62D6" w:rsidP="000C62D6">
            <w:pPr>
              <w:rPr>
                <w:lang w:val="en-US"/>
              </w:rPr>
            </w:pPr>
            <w:r>
              <w:rPr>
                <w:lang w:val="en-US"/>
              </w:rPr>
              <w:t>Work-life balance issues</w:t>
            </w:r>
          </w:p>
        </w:tc>
      </w:tr>
      <w:tr w:rsidR="00716EA7" w:rsidTr="00445079">
        <w:trPr>
          <w:trHeight w:val="768"/>
        </w:trPr>
        <w:tc>
          <w:tcPr>
            <w:tcW w:w="0" w:type="auto"/>
          </w:tcPr>
          <w:p w:rsidR="003808C4" w:rsidRDefault="003808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3808C4" w:rsidRDefault="003808C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r>
              <w:rPr>
                <w:lang w:val="en-US"/>
              </w:rPr>
              <w:t xml:space="preserve">Sociology </w:t>
            </w:r>
          </w:p>
        </w:tc>
        <w:tc>
          <w:tcPr>
            <w:tcW w:w="0" w:type="auto"/>
          </w:tcPr>
          <w:p w:rsidR="003808C4" w:rsidRDefault="000C62D6">
            <w:pPr>
              <w:rPr>
                <w:lang w:val="en-US"/>
              </w:rPr>
            </w:pPr>
            <w:r>
              <w:rPr>
                <w:lang w:val="en-US"/>
              </w:rPr>
              <w:t>The Institution of Marriage is a full course in Sociology, highlighting the life issues of divorcees and child marriages</w:t>
            </w:r>
          </w:p>
        </w:tc>
      </w:tr>
      <w:tr w:rsidR="00716EA7" w:rsidTr="00445079">
        <w:trPr>
          <w:trHeight w:val="261"/>
        </w:trPr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Environment 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Econcomics</w:t>
            </w:r>
            <w:proofErr w:type="spellEnd"/>
          </w:p>
        </w:tc>
        <w:tc>
          <w:tcPr>
            <w:tcW w:w="0" w:type="auto"/>
          </w:tcPr>
          <w:p w:rsidR="00537013" w:rsidRDefault="005736B5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Sustainable </w:t>
            </w:r>
            <w:r w:rsidR="009F140A">
              <w:rPr>
                <w:lang w:val="en-US"/>
              </w:rPr>
              <w:t>development</w:t>
            </w:r>
          </w:p>
        </w:tc>
      </w:tr>
      <w:tr w:rsidR="00716EA7" w:rsidTr="00F56DCB">
        <w:trPr>
          <w:trHeight w:val="1700"/>
        </w:trPr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Gujarati </w:t>
            </w:r>
          </w:p>
        </w:tc>
        <w:tc>
          <w:tcPr>
            <w:tcW w:w="0" w:type="auto"/>
          </w:tcPr>
          <w:p w:rsidR="00716EA7" w:rsidRDefault="00716EA7" w:rsidP="00537013">
            <w:pPr>
              <w:rPr>
                <w:lang w:val="en-US"/>
              </w:rPr>
            </w:pPr>
            <w:r>
              <w:rPr>
                <w:lang w:val="en-US"/>
              </w:rPr>
              <w:t>Explaining the beauty of environment through works like:</w:t>
            </w:r>
          </w:p>
          <w:p w:rsidR="00537013" w:rsidRDefault="00716EA7" w:rsidP="005370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Dalpatram’s</w:t>
            </w:r>
            <w:proofErr w:type="spellEnd"/>
            <w:r>
              <w:rPr>
                <w:lang w:val="en-US"/>
              </w:rPr>
              <w:t xml:space="preserve"> works </w:t>
            </w:r>
            <w:proofErr w:type="spellStart"/>
            <w:r>
              <w:rPr>
                <w:lang w:val="en-US"/>
              </w:rPr>
              <w:t>BAPANI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PIPAR</w:t>
            </w:r>
            <w:proofErr w:type="spellEnd"/>
            <w:r>
              <w:rPr>
                <w:lang w:val="en-US"/>
              </w:rPr>
              <w:t xml:space="preserve"> and RUTU-VARNANA</w:t>
            </w:r>
          </w:p>
          <w:p w:rsidR="00716EA7" w:rsidRDefault="00716EA7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Poetry of Jayant Pathak </w:t>
            </w:r>
            <w:proofErr w:type="spellStart"/>
            <w:r>
              <w:rPr>
                <w:lang w:val="en-US"/>
              </w:rPr>
              <w:t>THODO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VAGADANO</w:t>
            </w:r>
            <w:proofErr w:type="spellEnd"/>
            <w:r>
              <w:rPr>
                <w:lang w:val="en-US"/>
              </w:rPr>
              <w:t xml:space="preserve"> SHVAAS</w:t>
            </w:r>
          </w:p>
          <w:p w:rsidR="00716EA7" w:rsidRDefault="00716EA7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Poetry of </w:t>
            </w:r>
            <w:proofErr w:type="spellStart"/>
            <w:r>
              <w:rPr>
                <w:lang w:val="en-US"/>
              </w:rPr>
              <w:t>Umashankar</w:t>
            </w:r>
            <w:proofErr w:type="spellEnd"/>
            <w:r>
              <w:rPr>
                <w:lang w:val="en-US"/>
              </w:rPr>
              <w:t xml:space="preserve"> Joshi </w:t>
            </w:r>
            <w:proofErr w:type="spellStart"/>
            <w:r>
              <w:rPr>
                <w:lang w:val="en-US"/>
              </w:rPr>
              <w:t>VRUKSHO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BHOMIYA</w:t>
            </w:r>
            <w:proofErr w:type="spellEnd"/>
            <w:r>
              <w:rPr>
                <w:lang w:val="en-US"/>
              </w:rPr>
              <w:t xml:space="preserve"> VINA MAARE BHAMAVAA TA DUNGARAA</w:t>
            </w:r>
          </w:p>
          <w:p w:rsidR="00716EA7" w:rsidRDefault="00716EA7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Poetry of </w:t>
            </w:r>
            <w:proofErr w:type="spellStart"/>
            <w:r>
              <w:rPr>
                <w:lang w:val="en-US"/>
              </w:rPr>
              <w:t>Nanalal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LYO</w:t>
            </w:r>
            <w:proofErr w:type="spellEnd"/>
            <w:r>
              <w:rPr>
                <w:lang w:val="en-US"/>
              </w:rPr>
              <w:t>, VASANT RANI RAMANE CHADHI</w:t>
            </w:r>
          </w:p>
        </w:tc>
      </w:tr>
      <w:tr w:rsidR="00716EA7" w:rsidTr="00445079">
        <w:trPr>
          <w:trHeight w:val="1030"/>
        </w:trPr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Psychology </w:t>
            </w:r>
          </w:p>
        </w:tc>
        <w:tc>
          <w:tcPr>
            <w:tcW w:w="0" w:type="auto"/>
          </w:tcPr>
          <w:p w:rsidR="00537013" w:rsidRDefault="009E58DB" w:rsidP="00537013">
            <w:pPr>
              <w:rPr>
                <w:lang w:val="en-US"/>
              </w:rPr>
            </w:pPr>
            <w:r>
              <w:rPr>
                <w:lang w:val="en-US"/>
              </w:rPr>
              <w:t>Roots of depression lying in environment; psychological factors preventing concerned action for environment preservation</w:t>
            </w:r>
          </w:p>
        </w:tc>
      </w:tr>
      <w:tr w:rsidR="00716EA7" w:rsidTr="00445079">
        <w:trPr>
          <w:trHeight w:val="1291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Sociology </w:t>
            </w:r>
          </w:p>
        </w:tc>
        <w:tc>
          <w:tcPr>
            <w:tcW w:w="0" w:type="auto"/>
          </w:tcPr>
          <w:p w:rsidR="00537013" w:rsidRDefault="000309B6" w:rsidP="00537013">
            <w:pPr>
              <w:rPr>
                <w:lang w:val="en-US"/>
              </w:rPr>
            </w:pPr>
            <w:r>
              <w:rPr>
                <w:lang w:val="en-US"/>
              </w:rPr>
              <w:t>SOCIOLOGY OF ENVIRONMENTAL ISSUES is a full course in Sem.3</w:t>
            </w:r>
          </w:p>
          <w:p w:rsidR="000309B6" w:rsidRDefault="000309B6" w:rsidP="00537013">
            <w:pPr>
              <w:rPr>
                <w:lang w:val="en-US"/>
              </w:rPr>
            </w:pPr>
            <w:r>
              <w:rPr>
                <w:lang w:val="en-US"/>
              </w:rPr>
              <w:t>Health issues of women</w:t>
            </w:r>
          </w:p>
          <w:p w:rsidR="000309B6" w:rsidRDefault="000309B6" w:rsidP="00537013">
            <w:pPr>
              <w:rPr>
                <w:lang w:val="en-US"/>
              </w:rPr>
            </w:pPr>
            <w:r>
              <w:rPr>
                <w:lang w:val="en-US"/>
              </w:rPr>
              <w:t>Issues and problems of water, and their impact on women’s lives</w:t>
            </w:r>
          </w:p>
        </w:tc>
      </w:tr>
      <w:tr w:rsidR="00716EA7" w:rsidTr="00445079">
        <w:trPr>
          <w:trHeight w:val="1566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>Human values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Econcomics</w:t>
            </w:r>
            <w:proofErr w:type="spellEnd"/>
          </w:p>
        </w:tc>
        <w:tc>
          <w:tcPr>
            <w:tcW w:w="0" w:type="auto"/>
          </w:tcPr>
          <w:p w:rsidR="00537013" w:rsidRDefault="009F140A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Limitations of the GDP approach, importance of concepts like HDI, GNW, GNH, Importance of looking at Literacy, Child mortality rate and Life </w:t>
            </w:r>
            <w:proofErr w:type="spellStart"/>
            <w:r>
              <w:rPr>
                <w:lang w:val="en-US"/>
              </w:rPr>
              <w:t>expectancey</w:t>
            </w:r>
            <w:proofErr w:type="spellEnd"/>
            <w:r>
              <w:rPr>
                <w:lang w:val="en-US"/>
              </w:rPr>
              <w:t>; Amartya Sen’s views on poverty and developmental economics</w:t>
            </w:r>
          </w:p>
        </w:tc>
      </w:tr>
      <w:tr w:rsidR="00716EA7" w:rsidTr="00F56DCB">
        <w:trPr>
          <w:trHeight w:val="1790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Gujarati </w:t>
            </w:r>
          </w:p>
        </w:tc>
        <w:tc>
          <w:tcPr>
            <w:tcW w:w="0" w:type="auto"/>
          </w:tcPr>
          <w:p w:rsidR="00537013" w:rsidRDefault="00816540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Importance of gleanings from literature about the art and technique of living and social well-being: the novels SARASVATICHANDRA and JHER TO </w:t>
            </w:r>
            <w:proofErr w:type="spellStart"/>
            <w:r>
              <w:rPr>
                <w:lang w:val="en-US"/>
              </w:rPr>
              <w:t>PIDHA</w:t>
            </w:r>
            <w:proofErr w:type="spellEnd"/>
            <w:r>
              <w:rPr>
                <w:lang w:val="en-US"/>
              </w:rPr>
              <w:t xml:space="preserve"> JANI </w:t>
            </w:r>
            <w:proofErr w:type="spellStart"/>
            <w:r>
              <w:rPr>
                <w:lang w:val="en-US"/>
              </w:rPr>
              <w:t>JANI</w:t>
            </w:r>
            <w:proofErr w:type="spellEnd"/>
          </w:p>
          <w:p w:rsidR="00816540" w:rsidRDefault="00816540" w:rsidP="00816540">
            <w:pPr>
              <w:rPr>
                <w:lang w:val="en-US"/>
              </w:rPr>
            </w:pPr>
            <w:r>
              <w:rPr>
                <w:lang w:val="en-US"/>
              </w:rPr>
              <w:t>Juxtaposition of and conflicts between values and conditions of different persons in the same situation, and resolution of conflicts both outer and inner</w:t>
            </w:r>
            <w:bookmarkStart w:id="0" w:name="_GoBack"/>
            <w:bookmarkEnd w:id="0"/>
          </w:p>
        </w:tc>
      </w:tr>
      <w:tr w:rsidR="00716EA7" w:rsidTr="00445079">
        <w:trPr>
          <w:trHeight w:val="1552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Psychology </w:t>
            </w:r>
          </w:p>
        </w:tc>
        <w:tc>
          <w:tcPr>
            <w:tcW w:w="0" w:type="auto"/>
          </w:tcPr>
          <w:p w:rsidR="00537013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Human rights of special sections like children, minorities, accused and prisoners, handicapped, deprived sections, refugees etc.</w:t>
            </w:r>
          </w:p>
          <w:p w:rsidR="00586FE6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Human rights and values in India, the UN and around the world</w:t>
            </w:r>
          </w:p>
        </w:tc>
      </w:tr>
      <w:tr w:rsidR="00716EA7" w:rsidTr="00445079">
        <w:trPr>
          <w:trHeight w:val="768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Sociology </w:t>
            </w:r>
          </w:p>
        </w:tc>
        <w:tc>
          <w:tcPr>
            <w:tcW w:w="0" w:type="auto"/>
          </w:tcPr>
          <w:p w:rsidR="00537013" w:rsidRDefault="008F7F16" w:rsidP="00537013">
            <w:pPr>
              <w:rPr>
                <w:lang w:val="en-US"/>
              </w:rPr>
            </w:pPr>
            <w:r>
              <w:rPr>
                <w:lang w:val="en-US"/>
              </w:rPr>
              <w:t>Structure of societies and their foundational values: how one affects the other</w:t>
            </w:r>
          </w:p>
        </w:tc>
      </w:tr>
      <w:tr w:rsidR="00716EA7" w:rsidTr="00445079">
        <w:trPr>
          <w:trHeight w:val="522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>Professional ethics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Econcomics</w:t>
            </w:r>
            <w:proofErr w:type="spellEnd"/>
          </w:p>
        </w:tc>
        <w:tc>
          <w:tcPr>
            <w:tcW w:w="0" w:type="auto"/>
          </w:tcPr>
          <w:p w:rsidR="00537013" w:rsidRDefault="00F86BAE" w:rsidP="00537013">
            <w:pPr>
              <w:rPr>
                <w:lang w:val="en-US"/>
              </w:rPr>
            </w:pPr>
            <w:r>
              <w:rPr>
                <w:lang w:val="en-US"/>
              </w:rPr>
              <w:t>Approach to integrity and validity of data and data collection methods</w:t>
            </w:r>
          </w:p>
        </w:tc>
      </w:tr>
      <w:tr w:rsidR="005C6FEE" w:rsidTr="00445079">
        <w:trPr>
          <w:trHeight w:val="768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Gujarati </w:t>
            </w:r>
          </w:p>
        </w:tc>
        <w:tc>
          <w:tcPr>
            <w:tcW w:w="0" w:type="auto"/>
          </w:tcPr>
          <w:p w:rsidR="00537013" w:rsidRDefault="00BF71A9" w:rsidP="005C6FEE">
            <w:pPr>
              <w:rPr>
                <w:lang w:val="en-US"/>
              </w:rPr>
            </w:pPr>
            <w:r>
              <w:rPr>
                <w:lang w:val="en-US"/>
              </w:rPr>
              <w:t>Working styles seen in different works of literature, and life policies as seen in various works</w:t>
            </w:r>
          </w:p>
        </w:tc>
      </w:tr>
      <w:tr w:rsidR="005C6FEE" w:rsidTr="00445079">
        <w:trPr>
          <w:trHeight w:val="507"/>
        </w:trPr>
        <w:tc>
          <w:tcPr>
            <w:tcW w:w="0" w:type="auto"/>
          </w:tcPr>
          <w:p w:rsidR="005C6FEE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5C6FEE" w:rsidRDefault="005C6FEE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C6FEE" w:rsidRDefault="005C6FEE" w:rsidP="00537013">
            <w:pPr>
              <w:rPr>
                <w:lang w:val="en-US"/>
              </w:rPr>
            </w:pPr>
            <w:r>
              <w:rPr>
                <w:lang w:val="en-US"/>
              </w:rPr>
              <w:t>Sanskrit</w:t>
            </w:r>
          </w:p>
        </w:tc>
        <w:tc>
          <w:tcPr>
            <w:tcW w:w="0" w:type="auto"/>
          </w:tcPr>
          <w:p w:rsidR="005C6FEE" w:rsidRDefault="005C6FEE" w:rsidP="00537013">
            <w:pPr>
              <w:rPr>
                <w:lang w:val="en-US"/>
              </w:rPr>
            </w:pPr>
            <w:r>
              <w:rPr>
                <w:lang w:val="en-US"/>
              </w:rPr>
              <w:t>Codes of conduct visible in works like NITISHATAKA</w:t>
            </w:r>
          </w:p>
        </w:tc>
      </w:tr>
      <w:tr w:rsidR="003317D9" w:rsidTr="00445079">
        <w:trPr>
          <w:trHeight w:val="1813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Psychology </w:t>
            </w:r>
          </w:p>
        </w:tc>
        <w:tc>
          <w:tcPr>
            <w:tcW w:w="0" w:type="auto"/>
          </w:tcPr>
          <w:p w:rsidR="00537013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Professional adjustments</w:t>
            </w:r>
          </w:p>
          <w:p w:rsidR="00586FE6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Transition from school to employment</w:t>
            </w:r>
          </w:p>
          <w:p w:rsidR="00586FE6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Career stages</w:t>
            </w:r>
          </w:p>
          <w:p w:rsidR="00586FE6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Factors affecting career choice</w:t>
            </w:r>
          </w:p>
          <w:p w:rsidR="00586FE6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Work satisfaction</w:t>
            </w:r>
          </w:p>
          <w:p w:rsidR="00586FE6" w:rsidRDefault="00586FE6" w:rsidP="00537013">
            <w:pPr>
              <w:rPr>
                <w:lang w:val="en-US"/>
              </w:rPr>
            </w:pPr>
            <w:r>
              <w:rPr>
                <w:lang w:val="en-US"/>
              </w:rPr>
              <w:t>Industrial and organizational psychology</w:t>
            </w:r>
          </w:p>
        </w:tc>
      </w:tr>
      <w:tr w:rsidR="003317D9" w:rsidTr="00445079">
        <w:trPr>
          <w:trHeight w:val="522"/>
        </w:trPr>
        <w:tc>
          <w:tcPr>
            <w:tcW w:w="0" w:type="auto"/>
          </w:tcPr>
          <w:p w:rsidR="00537013" w:rsidRDefault="003317D9" w:rsidP="0053701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537013" w:rsidRDefault="00537013" w:rsidP="00537013">
            <w:pPr>
              <w:rPr>
                <w:lang w:val="en-US"/>
              </w:rPr>
            </w:pPr>
            <w:r>
              <w:rPr>
                <w:lang w:val="en-US"/>
              </w:rPr>
              <w:t xml:space="preserve">Sociology </w:t>
            </w:r>
          </w:p>
        </w:tc>
        <w:tc>
          <w:tcPr>
            <w:tcW w:w="0" w:type="auto"/>
          </w:tcPr>
          <w:p w:rsidR="00537013" w:rsidRDefault="008F7F16" w:rsidP="00537013">
            <w:pPr>
              <w:rPr>
                <w:lang w:val="en-US"/>
              </w:rPr>
            </w:pPr>
            <w:r>
              <w:rPr>
                <w:lang w:val="en-US"/>
              </w:rPr>
              <w:t>Social groups and their impact on the work place as a society</w:t>
            </w:r>
          </w:p>
        </w:tc>
      </w:tr>
    </w:tbl>
    <w:p w:rsidR="003808C4" w:rsidRDefault="003808C4">
      <w:pPr>
        <w:rPr>
          <w:lang w:val="en-US"/>
        </w:rPr>
      </w:pPr>
    </w:p>
    <w:p w:rsidR="00F56DCB" w:rsidRPr="00D6068E" w:rsidRDefault="00F56DCB">
      <w:pPr>
        <w:rPr>
          <w:lang w:val="en-US"/>
        </w:rPr>
      </w:pPr>
    </w:p>
    <w:sectPr w:rsidR="00F56DCB" w:rsidRPr="00D6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E"/>
    <w:rsid w:val="000309B6"/>
    <w:rsid w:val="000C62D6"/>
    <w:rsid w:val="002013CF"/>
    <w:rsid w:val="003317D9"/>
    <w:rsid w:val="003808C4"/>
    <w:rsid w:val="00445079"/>
    <w:rsid w:val="00467170"/>
    <w:rsid w:val="004C3720"/>
    <w:rsid w:val="00537013"/>
    <w:rsid w:val="005736B5"/>
    <w:rsid w:val="00586FE6"/>
    <w:rsid w:val="005C6FEE"/>
    <w:rsid w:val="00716EA7"/>
    <w:rsid w:val="00816540"/>
    <w:rsid w:val="008F7F16"/>
    <w:rsid w:val="009E58DB"/>
    <w:rsid w:val="009F140A"/>
    <w:rsid w:val="00BF71A9"/>
    <w:rsid w:val="00D6068E"/>
    <w:rsid w:val="00F209CA"/>
    <w:rsid w:val="00F56DCB"/>
    <w:rsid w:val="00F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04422-5F80-40F2-8E48-CB554BF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1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3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2021-03-09T10:04:00Z</dcterms:created>
  <dcterms:modified xsi:type="dcterms:W3CDTF">2021-03-10T08:59:00Z</dcterms:modified>
</cp:coreProperties>
</file>